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D21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AD217F">
        <w:rPr>
          <w:rFonts w:asciiTheme="minorHAnsi" w:hAnsiTheme="minorHAnsi"/>
          <w:b/>
          <w:color w:val="000000" w:themeColor="text1"/>
          <w:sz w:val="24"/>
          <w:szCs w:val="24"/>
        </w:rPr>
        <w:tab/>
      </w:r>
      <w:r w:rsidR="00AD217F" w:rsidRPr="00AD217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AD21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D217F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D1D7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D3A6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D217F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D217F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15BAD" w:rsidRPr="00515BAD">
        <w:rPr>
          <w:rFonts w:asciiTheme="minorHAnsi" w:hAnsiTheme="minorHAnsi" w:cs="Arial"/>
          <w:highlight w:val="yellow"/>
          <w:lang w:val="en-ZA"/>
        </w:rPr>
        <w:t>4.263</w:t>
      </w:r>
      <w:bookmarkEnd w:id="0"/>
      <w:r w:rsidRPr="00AD217F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2D3A60" w:rsidRPr="00AD217F">
        <w:rPr>
          <w:rFonts w:asciiTheme="minorHAnsi" w:hAnsiTheme="minorHAnsi" w:cs="Arial"/>
          <w:highlight w:val="yellow"/>
          <w:lang w:val="en-ZA"/>
        </w:rPr>
        <w:t>20 Oct 2020</w:t>
      </w:r>
      <w:r w:rsidRPr="00AD217F">
        <w:rPr>
          <w:rFonts w:asciiTheme="minorHAnsi" w:hAnsiTheme="minorHAnsi" w:cs="Arial"/>
          <w:highlight w:val="yellow"/>
          <w:lang w:val="en-ZA"/>
        </w:rPr>
        <w:t xml:space="preserve"> of </w:t>
      </w:r>
      <w:r w:rsidR="00515BAD">
        <w:rPr>
          <w:rFonts w:asciiTheme="minorHAnsi" w:hAnsiTheme="minorHAnsi" w:cs="Arial"/>
          <w:highlight w:val="yellow"/>
          <w:lang w:val="en-ZA"/>
        </w:rPr>
        <w:t>3.333</w:t>
      </w:r>
      <w:r w:rsidRPr="00AD217F">
        <w:rPr>
          <w:rFonts w:asciiTheme="minorHAnsi" w:hAnsiTheme="minorHAnsi" w:cs="Arial"/>
          <w:highlight w:val="yellow"/>
          <w:lang w:val="en-ZA"/>
        </w:rPr>
        <w:t>% plus 0</w:t>
      </w:r>
      <w:r w:rsidR="002D3A60" w:rsidRPr="00AD217F">
        <w:rPr>
          <w:rFonts w:asciiTheme="minorHAnsi" w:hAnsiTheme="minorHAnsi" w:cs="Arial"/>
          <w:highlight w:val="yellow"/>
          <w:lang w:val="en-ZA"/>
        </w:rPr>
        <w:t>.93</w:t>
      </w:r>
      <w:r w:rsidRPr="00AD217F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D3A6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D3A6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82A58" w:rsidRPr="00882A58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 w:rsidRPr="003D1D73">
        <w:rPr>
          <w:rFonts w:asciiTheme="minorHAnsi" w:hAnsiTheme="minorHAnsi" w:cs="Arial"/>
          <w:lang w:val="en-ZA"/>
        </w:rPr>
        <w:t xml:space="preserve"> </w:t>
      </w:r>
      <w:r w:rsidR="003D1D73" w:rsidRPr="003D1D73">
        <w:rPr>
          <w:rFonts w:asciiTheme="minorHAnsi" w:hAnsiTheme="minorHAnsi" w:cs="Arial"/>
          <w:lang w:val="en-ZA"/>
        </w:rPr>
        <w:t>0</w:t>
      </w:r>
      <w:r w:rsidRPr="003D1D73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January, </w:t>
      </w:r>
      <w:r w:rsidR="003D1D7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ZAG000171844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8F2B44" w:rsidRDefault="00386EFA" w:rsidP="008F2B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2B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2B44" w:rsidRDefault="00515BAD" w:rsidP="008F2B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2B44" w:rsidRPr="00B907B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https://www.jse.co.za/content/JSEPricingSupplementsItems/2020/NNF018%20PricingSupplement2010.pdf</w:t>
        </w:r>
      </w:hyperlink>
    </w:p>
    <w:p w:rsidR="008F2B44" w:rsidRPr="00F64748" w:rsidRDefault="008F2B44" w:rsidP="008F2B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D3A60" w:rsidRPr="00F64748" w:rsidRDefault="002D3A6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D3A60" w:rsidRDefault="002D3A60" w:rsidP="002D3A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2D3A60" w:rsidRPr="00F64748" w:rsidRDefault="002D3A60" w:rsidP="002D3A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2D3A6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5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5B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A60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1D7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BAD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A58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B44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7A96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217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DC536F"/>
  <w15:docId w15:val="{CF0453D6-F535-4F2A-BDEE-70DEE19B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8%20PricingSupplement20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D14215D-6BB7-4DC4-A3E3-DD390790DD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344D9-25CA-4EE5-B5D9-FBD5E8A89EB7}"/>
</file>

<file path=customXml/itemProps3.xml><?xml version="1.0" encoding="utf-8"?>
<ds:datastoreItem xmlns:ds="http://schemas.openxmlformats.org/officeDocument/2006/customXml" ds:itemID="{DB3E59C1-83CB-43AF-9A1B-263369A5C182}"/>
</file>

<file path=customXml/itemProps4.xml><?xml version="1.0" encoding="utf-8"?>
<ds:datastoreItem xmlns:ds="http://schemas.openxmlformats.org/officeDocument/2006/customXml" ds:itemID="{08BA2F4B-72E9-416C-8BF7-0EBD2C428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2020-10-20T08:11:00Z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